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2A" w:rsidRDefault="000B252A">
      <w:p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</w:p>
    <w:p w:rsidR="008E478D" w:rsidRDefault="008E478D">
      <w:p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IE"/>
        </w:rPr>
        <w:t>Guidelines for the operation of Sharing and Learning Groups 2016</w:t>
      </w:r>
    </w:p>
    <w:p w:rsidR="008E478D" w:rsidRDefault="008E478D">
      <w:p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</w:p>
    <w:p w:rsidR="008E478D" w:rsidRPr="008E478D" w:rsidRDefault="008E478D" w:rsidP="008E478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 xml:space="preserve">Each Sharing and Learning Group must have at least one experienced </w:t>
      </w:r>
      <w:proofErr w:type="gramStart"/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Certified</w:t>
      </w:r>
      <w:proofErr w:type="gramEnd"/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 xml:space="preserve"> member of at least 3 years standing as a permanent member of the group.</w:t>
      </w:r>
    </w:p>
    <w:p w:rsidR="008E478D" w:rsidRPr="008E478D" w:rsidRDefault="008E478D" w:rsidP="008E478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An experienced Certified member of at least 3 years must be present at all meeting of the Sharing and Learning Group</w:t>
      </w:r>
    </w:p>
    <w:p w:rsidR="008E478D" w:rsidRPr="008E478D" w:rsidRDefault="008E478D" w:rsidP="008E478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Each member of the group must be a member of the MII and have their membership fees in order.</w:t>
      </w:r>
    </w:p>
    <w:p w:rsidR="008E478D" w:rsidRPr="008E478D" w:rsidRDefault="008E478D" w:rsidP="008E478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Each group should comprise members of different backgrounds and sectors.</w:t>
      </w:r>
    </w:p>
    <w:p w:rsidR="008E478D" w:rsidRPr="008E478D" w:rsidRDefault="008E478D" w:rsidP="008E478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Each group should comprise  of  6 to 12 members</w:t>
      </w:r>
    </w:p>
    <w:p w:rsidR="008E478D" w:rsidRPr="008E478D" w:rsidRDefault="008E478D" w:rsidP="008E478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The group should meet at intervals of 4 to 6 weeks.</w:t>
      </w:r>
    </w:p>
    <w:p w:rsidR="008E478D" w:rsidRPr="00C0190D" w:rsidRDefault="008E478D" w:rsidP="00C0190D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C0190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The group should agree the appointment of a Chair (this can be for each meeting or for a period of time) and a facilitator who is responsible for convening the meeting, recording minutes and certifying attendance and cease presentations made to the group.</w:t>
      </w:r>
    </w:p>
    <w:p w:rsidR="008E478D" w:rsidRDefault="008E478D">
      <w:p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IE"/>
        </w:rPr>
        <w:t xml:space="preserve">The agenda for the meeting should have: </w:t>
      </w:r>
    </w:p>
    <w:p w:rsidR="008E478D" w:rsidRPr="008E478D" w:rsidRDefault="008E478D" w:rsidP="008E478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Minutes of the previous meeting which must be approved by those who attended the meeting and signed and dated by the Chair.</w:t>
      </w:r>
    </w:p>
    <w:p w:rsidR="008E478D" w:rsidRPr="008E478D" w:rsidRDefault="008E478D" w:rsidP="008E478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Group activity. This may include case presentation, a review of an article, a book or a discussion on a matter of interest to the group.</w:t>
      </w:r>
    </w:p>
    <w:p w:rsidR="008E478D" w:rsidRPr="008E478D" w:rsidRDefault="008E478D" w:rsidP="008E478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A number of dates should be agreed in advance along with who will do the case presentation for each meeting.</w:t>
      </w:r>
    </w:p>
    <w:p w:rsidR="008E478D" w:rsidRPr="008E478D" w:rsidRDefault="008E478D" w:rsidP="008E478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Any other business</w:t>
      </w:r>
    </w:p>
    <w:p w:rsidR="008E478D" w:rsidRPr="008E478D" w:rsidRDefault="008E478D" w:rsidP="008E478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Briefing the members on issues currently being dealt with by the MII.</w:t>
      </w:r>
    </w:p>
    <w:p w:rsidR="008E478D" w:rsidRPr="008E478D" w:rsidRDefault="008E478D" w:rsidP="008E478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 w:rsidRPr="008E478D">
        <w:rPr>
          <w:rFonts w:ascii="Arial" w:eastAsia="Times New Roman" w:hAnsi="Arial" w:cs="Arial"/>
          <w:color w:val="222222"/>
          <w:sz w:val="20"/>
          <w:szCs w:val="20"/>
          <w:lang w:eastAsia="en-IE"/>
        </w:rPr>
        <w:t>Date of next meeting.</w:t>
      </w:r>
    </w:p>
    <w:p w:rsidR="008E478D" w:rsidRDefault="008E478D">
      <w:p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</w:p>
    <w:p w:rsidR="008E478D" w:rsidRDefault="008E478D">
      <w:p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IE"/>
        </w:rPr>
        <w:t xml:space="preserve">Denis Blanch </w:t>
      </w:r>
    </w:p>
    <w:p w:rsidR="008E478D" w:rsidRPr="008E478D" w:rsidRDefault="008E478D">
      <w:pPr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IE"/>
        </w:rPr>
        <w:t>Registrar</w:t>
      </w:r>
      <w:bookmarkStart w:id="0" w:name="_GoBack"/>
      <w:bookmarkEnd w:id="0"/>
    </w:p>
    <w:sectPr w:rsidR="008E478D" w:rsidRPr="008E478D" w:rsidSect="000B252A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4C03"/>
    <w:multiLevelType w:val="hybridMultilevel"/>
    <w:tmpl w:val="25CC4B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3762"/>
    <w:multiLevelType w:val="hybridMultilevel"/>
    <w:tmpl w:val="DC3EC9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403C1"/>
    <w:multiLevelType w:val="hybridMultilevel"/>
    <w:tmpl w:val="8BD4D6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0D10"/>
    <w:multiLevelType w:val="multilevel"/>
    <w:tmpl w:val="ADCC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D153E"/>
    <w:multiLevelType w:val="hybridMultilevel"/>
    <w:tmpl w:val="452C343A"/>
    <w:lvl w:ilvl="0" w:tplc="4B8E1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12A31"/>
    <w:multiLevelType w:val="hybridMultilevel"/>
    <w:tmpl w:val="C4D4777E"/>
    <w:lvl w:ilvl="0" w:tplc="1B3E788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167D0"/>
    <w:multiLevelType w:val="hybridMultilevel"/>
    <w:tmpl w:val="B68E0268"/>
    <w:lvl w:ilvl="0" w:tplc="1B3E788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F40D0"/>
    <w:multiLevelType w:val="hybridMultilevel"/>
    <w:tmpl w:val="7898FF4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8397C"/>
    <w:multiLevelType w:val="hybridMultilevel"/>
    <w:tmpl w:val="38EADFA6"/>
    <w:lvl w:ilvl="0" w:tplc="1B3E788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A"/>
    <w:rsid w:val="000B252A"/>
    <w:rsid w:val="0089001B"/>
    <w:rsid w:val="008E478D"/>
    <w:rsid w:val="00B82B26"/>
    <w:rsid w:val="00C0190D"/>
    <w:rsid w:val="00EC5133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ECE76-D7DC-4908-9553-53314029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2A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0B2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B25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5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AACB-B6FF-4BDB-9B87-9BD0330C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1</cp:revision>
  <dcterms:created xsi:type="dcterms:W3CDTF">2016-08-23T14:15:00Z</dcterms:created>
  <dcterms:modified xsi:type="dcterms:W3CDTF">2016-08-23T15:54:00Z</dcterms:modified>
</cp:coreProperties>
</file>